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F38" w:rsidRDefault="00AE5F38" w:rsidP="00AE5F38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AE5F38">
        <w:rPr>
          <w:rFonts w:ascii="Times New Roman" w:hAnsi="Times New Roman" w:cs="Times New Roman"/>
          <w:b/>
          <w:sz w:val="36"/>
          <w:szCs w:val="36"/>
          <w:lang w:val="en-US"/>
        </w:rPr>
        <w:t>Z</w:t>
      </w:r>
      <w:r w:rsidRPr="00AE5F38">
        <w:rPr>
          <w:rFonts w:ascii="Times New Roman" w:hAnsi="Times New Roman" w:cs="Times New Roman"/>
          <w:b/>
          <w:sz w:val="36"/>
          <w:szCs w:val="36"/>
        </w:rPr>
        <w:t xml:space="preserve">87107.30 Шкатулка для наручных часов </w:t>
      </w:r>
      <w:proofErr w:type="spellStart"/>
      <w:r w:rsidRPr="00AE5F38">
        <w:rPr>
          <w:rFonts w:ascii="Times New Roman" w:hAnsi="Times New Roman" w:cs="Times New Roman"/>
          <w:b/>
          <w:sz w:val="36"/>
          <w:szCs w:val="36"/>
        </w:rPr>
        <w:t>Lotus</w:t>
      </w:r>
      <w:proofErr w:type="spellEnd"/>
      <w:r w:rsidRPr="00AE5F38">
        <w:rPr>
          <w:rFonts w:ascii="Times New Roman" w:hAnsi="Times New Roman" w:cs="Times New Roman"/>
          <w:b/>
          <w:sz w:val="36"/>
          <w:szCs w:val="36"/>
        </w:rPr>
        <w:t>, черная</w:t>
      </w:r>
    </w:p>
    <w:p w:rsidR="00AE5F38" w:rsidRDefault="00AE5F38" w:rsidP="00AE5F38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E5F38" w:rsidRDefault="00AE5F38" w:rsidP="00AE5F38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1" name="Рисунок 1" descr="&amp;SHcy;&amp;kcy;&amp;acy;&amp;tcy;&amp;ucy;&amp;lcy;&amp;kcy;&amp;acy; &amp;dcy;&amp;lcy;&amp;yacy; &amp;ncy;&amp;acy;&amp;rcy;&amp;ucy;&amp;chcy;&amp;ncy;&amp;ycy;&amp;khcy; &amp;chcy;&amp;acy;&amp;scy;&amp;ocy;&amp;vcy; Lotus, &amp;chcy;&amp;iecy;&amp;rcy;&amp;n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Hcy;&amp;kcy;&amp;acy;&amp;tcy;&amp;ucy;&amp;lcy;&amp;kcy;&amp;acy; &amp;dcy;&amp;lcy;&amp;yacy; &amp;ncy;&amp;acy;&amp;rcy;&amp;ucy;&amp;chcy;&amp;ncy;&amp;ycy;&amp;khcy; &amp;chcy;&amp;acy;&amp;scy;&amp;ocy;&amp;vcy; Lotus, &amp;chcy;&amp;iecy;&amp;rcy;&amp;n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38" w:rsidRPr="00AE5F38" w:rsidRDefault="00AE5F38" w:rsidP="00AE5F38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E5F38" w:rsidRPr="00AE5F38" w:rsidRDefault="00AE5F38" w:rsidP="00AE5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5F38">
        <w:rPr>
          <w:rFonts w:ascii="Times New Roman" w:hAnsi="Times New Roman" w:cs="Times New Roman"/>
          <w:b/>
          <w:sz w:val="28"/>
          <w:szCs w:val="28"/>
        </w:rPr>
        <w:t>Содержание в упаковке</w:t>
      </w:r>
    </w:p>
    <w:p w:rsidR="00AE5F38" w:rsidRDefault="00AE5F38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F38">
        <w:rPr>
          <w:rFonts w:ascii="Times New Roman" w:hAnsi="Times New Roman" w:cs="Times New Roman"/>
          <w:sz w:val="28"/>
          <w:szCs w:val="28"/>
        </w:rPr>
        <w:t>Откройте</w:t>
      </w:r>
      <w:r>
        <w:rPr>
          <w:rFonts w:ascii="Times New Roman" w:hAnsi="Times New Roman" w:cs="Times New Roman"/>
          <w:sz w:val="28"/>
          <w:szCs w:val="28"/>
        </w:rPr>
        <w:t xml:space="preserve"> коробку, чтобы убедиться, что все составляющие на месте (шкатулка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подушечка, адаптер)</w:t>
      </w:r>
    </w:p>
    <w:p w:rsidR="00AE5F38" w:rsidRDefault="00AE5F38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F38" w:rsidRDefault="00AE5F38" w:rsidP="00AE5F3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Замок</w:t>
      </w:r>
    </w:p>
    <w:p w:rsidR="00AE5F38" w:rsidRDefault="00AE5F38" w:rsidP="00AE5F3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Подушечка</w:t>
      </w:r>
    </w:p>
    <w:p w:rsidR="00AE5F38" w:rsidRPr="00AE5F38" w:rsidRDefault="00AE5F38" w:rsidP="00AE5F3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Кнопка</w:t>
      </w:r>
      <w:r w:rsidRPr="00AE5F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AE5F38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spellEnd"/>
      <w:proofErr w:type="gramEnd"/>
      <w:r w:rsidRPr="00AE5F3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On/ off)</w:t>
      </w:r>
    </w:p>
    <w:p w:rsidR="00AE5F38" w:rsidRPr="00AE5F38" w:rsidRDefault="00AE5F38" w:rsidP="00AE5F3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Отделение для батареек</w:t>
      </w:r>
    </w:p>
    <w:p w:rsidR="00AE5F38" w:rsidRPr="00AE5F38" w:rsidRDefault="00AE5F38" w:rsidP="00AE5F3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5F38">
        <w:rPr>
          <w:rFonts w:ascii="Times New Roman" w:hAnsi="Times New Roman" w:cs="Times New Roman"/>
          <w:sz w:val="28"/>
          <w:szCs w:val="28"/>
        </w:rPr>
        <w:t>Разъем для сетевого питания</w:t>
      </w:r>
    </w:p>
    <w:p w:rsidR="00AE5F38" w:rsidRPr="00AE5F38" w:rsidRDefault="00AE5F38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5F38" w:rsidRPr="00AE5F38" w:rsidRDefault="00AE5F38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5F38" w:rsidRPr="00AE5F38" w:rsidRDefault="00AE5F38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5F38" w:rsidRDefault="00AE5F38" w:rsidP="00AE5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2850" cy="1752600"/>
            <wp:effectExtent l="19050" t="0" r="16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1702339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38" w:rsidRDefault="00AE5F38" w:rsidP="00AE5F38">
      <w:pPr>
        <w:rPr>
          <w:rFonts w:ascii="Times New Roman" w:hAnsi="Times New Roman" w:cs="Times New Roman"/>
          <w:sz w:val="24"/>
          <w:szCs w:val="24"/>
        </w:rPr>
      </w:pPr>
    </w:p>
    <w:p w:rsidR="00AE5F38" w:rsidRDefault="00AE5F38" w:rsidP="00AE5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5F38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AE5F38" w:rsidRDefault="00AE5F38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F38">
        <w:rPr>
          <w:rFonts w:ascii="Times New Roman" w:hAnsi="Times New Roman" w:cs="Times New Roman"/>
          <w:sz w:val="28"/>
          <w:szCs w:val="28"/>
        </w:rPr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BBF" w:rsidRPr="00F71BBF">
        <w:rPr>
          <w:rFonts w:ascii="Times New Roman" w:hAnsi="Times New Roman" w:cs="Times New Roman"/>
          <w:sz w:val="28"/>
          <w:szCs w:val="28"/>
          <w:u w:val="single"/>
        </w:rPr>
        <w:t>Адаптер и батарейки</w:t>
      </w:r>
      <w:r w:rsidR="00F71B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Подключите адаптер, идущий в комплекте (220-240 вольт) или вставьте в отделение для батареек 2 стандартные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E5F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батарейки (батарейки в комплект не входят). Важно: Шкатулка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две </w:t>
      </w:r>
      <w:r w:rsidR="005607F0">
        <w:rPr>
          <w:rFonts w:ascii="Times New Roman" w:hAnsi="Times New Roman" w:cs="Times New Roman"/>
          <w:sz w:val="28"/>
          <w:szCs w:val="28"/>
        </w:rPr>
        <w:lastRenderedPageBreak/>
        <w:t xml:space="preserve">штуки наручных часов требует использования 4шт </w:t>
      </w:r>
      <w:r w:rsidR="005607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607F0" w:rsidRPr="005607F0">
        <w:rPr>
          <w:rFonts w:ascii="Times New Roman" w:hAnsi="Times New Roman" w:cs="Times New Roman"/>
          <w:sz w:val="28"/>
          <w:szCs w:val="28"/>
        </w:rPr>
        <w:t>-</w:t>
      </w:r>
      <w:r w:rsidR="005607F0">
        <w:rPr>
          <w:rFonts w:ascii="Times New Roman" w:hAnsi="Times New Roman" w:cs="Times New Roman"/>
          <w:sz w:val="28"/>
          <w:szCs w:val="28"/>
        </w:rPr>
        <w:t>батареек. Не обязательно вынимать батарейки при использовании адаптера.</w:t>
      </w:r>
    </w:p>
    <w:p w:rsidR="00F71BBF" w:rsidRPr="00F71BBF" w:rsidRDefault="00F71BBF" w:rsidP="00AE5F3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BBF">
        <w:rPr>
          <w:rFonts w:ascii="Times New Roman" w:hAnsi="Times New Roman" w:cs="Times New Roman"/>
          <w:i/>
          <w:sz w:val="28"/>
          <w:szCs w:val="28"/>
        </w:rPr>
        <w:t>ВАЖНО: не используйте вместе старые и новые батарейки</w:t>
      </w:r>
    </w:p>
    <w:p w:rsidR="005607F0" w:rsidRDefault="005607F0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7F0" w:rsidRDefault="005607F0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</w:t>
      </w:r>
      <w:r w:rsidRPr="00F71BBF">
        <w:rPr>
          <w:rFonts w:ascii="Times New Roman" w:hAnsi="Times New Roman" w:cs="Times New Roman"/>
          <w:sz w:val="28"/>
          <w:szCs w:val="28"/>
          <w:u w:val="single"/>
        </w:rPr>
        <w:t>Установка часов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Вытащите </w:t>
      </w:r>
      <w:r w:rsidR="00F71BBF">
        <w:rPr>
          <w:rFonts w:ascii="Times New Roman" w:hAnsi="Times New Roman" w:cs="Times New Roman"/>
          <w:sz w:val="28"/>
          <w:szCs w:val="28"/>
        </w:rPr>
        <w:t>подушечку, потянув за кожаные петельки. Плотно закрепите часы на подушечке. Вставьте подушечку с часами обратно.</w:t>
      </w:r>
    </w:p>
    <w:p w:rsidR="00425FB3" w:rsidRDefault="00425FB3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B3" w:rsidRDefault="00425FB3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3. </w:t>
      </w:r>
      <w:r w:rsidRPr="00425FB3">
        <w:rPr>
          <w:rFonts w:ascii="Times New Roman" w:hAnsi="Times New Roman" w:cs="Times New Roman"/>
          <w:sz w:val="28"/>
          <w:szCs w:val="28"/>
          <w:u w:val="single"/>
        </w:rPr>
        <w:t>Включение устройства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FB3" w:rsidRDefault="00425FB3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переключатель </w:t>
      </w:r>
      <w:r w:rsidRPr="00425FB3">
        <w:rPr>
          <w:rFonts w:ascii="Times New Roman" w:hAnsi="Times New Roman" w:cs="Times New Roman"/>
          <w:sz w:val="28"/>
          <w:szCs w:val="28"/>
        </w:rPr>
        <w:t>с выдержкой времени</w:t>
      </w:r>
    </w:p>
    <w:p w:rsidR="00425FB3" w:rsidRDefault="00425FB3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(зеро) = устройство выключено</w:t>
      </w:r>
    </w:p>
    <w:p w:rsidR="00425FB3" w:rsidRDefault="00425FB3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425FB3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устройство начнет работу примерно через 10 секунд</w:t>
      </w:r>
    </w:p>
    <w:p w:rsidR="00425FB3" w:rsidRDefault="00425FB3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= устройство начнет работу через 12 часов</w:t>
      </w:r>
    </w:p>
    <w:p w:rsidR="00425FB3" w:rsidRPr="00425FB3" w:rsidRDefault="00425FB3" w:rsidP="00AE5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F38" w:rsidRDefault="00AE5F38" w:rsidP="00AE5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28670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B3" w:rsidRDefault="00425FB3" w:rsidP="00AE5F38">
      <w:pPr>
        <w:rPr>
          <w:rFonts w:ascii="Times New Roman" w:hAnsi="Times New Roman" w:cs="Times New Roman"/>
          <w:sz w:val="24"/>
          <w:szCs w:val="24"/>
        </w:rPr>
      </w:pPr>
    </w:p>
    <w:p w:rsidR="00A536B6" w:rsidRDefault="00A536B6" w:rsidP="00A53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</w:t>
      </w:r>
      <w:r w:rsidRPr="00A536B6">
        <w:rPr>
          <w:rFonts w:ascii="Times New Roman" w:hAnsi="Times New Roman" w:cs="Times New Roman"/>
          <w:sz w:val="28"/>
          <w:szCs w:val="28"/>
          <w:u w:val="single"/>
        </w:rPr>
        <w:t>Выбор режима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6B6" w:rsidRDefault="00A536B6" w:rsidP="00A53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А. Вращает часы по часовой стрелке 150 раз (20 минут), затем механизм останавливается приблизительно на 70 минут, затем снова начинает вращение.</w:t>
      </w:r>
    </w:p>
    <w:p w:rsidR="00A536B6" w:rsidRDefault="00A536B6" w:rsidP="00A53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В. Вращает часы против часовой стрелки 150 раз (20 минут), затем механизм останавливается приблизительно на 70 минут, затем снова начинает вращение.</w:t>
      </w:r>
    </w:p>
    <w:p w:rsidR="00A536B6" w:rsidRDefault="00A536B6" w:rsidP="00A53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С. На данном режиме происходит вращение по часовой стрелке, а затем против часовой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стрелки_по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150 раз.</w:t>
      </w:r>
      <w:r w:rsidR="001432E0">
        <w:rPr>
          <w:rFonts w:ascii="Times New Roman" w:hAnsi="Times New Roman" w:cs="Times New Roman"/>
          <w:sz w:val="28"/>
          <w:szCs w:val="28"/>
        </w:rPr>
        <w:t xml:space="preserve"> Затем механизм остановится примерно на 50 минут и заново начнет рабочий цикл.</w:t>
      </w:r>
    </w:p>
    <w:p w:rsidR="001432E0" w:rsidRPr="00A536B6" w:rsidRDefault="001432E0" w:rsidP="00A536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рабочий цикл занимает примерно 90 минут (время вращения + время «покоя»). За 24 часа будет  6 рабочих циклов (применимо к любому режиму). На 6 последовательных циклов уйдет порядка 9 часов.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Оставшиеся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 часов механизм будет в состоянии покоя, затем он снова возобновит работу.</w:t>
      </w:r>
    </w:p>
    <w:p w:rsidR="00A536B6" w:rsidRDefault="00A536B6" w:rsidP="00AE5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6425" cy="329502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93" cy="32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E0" w:rsidRPr="008A4AD3" w:rsidRDefault="008A4AD3" w:rsidP="008A4AD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A4AD3">
        <w:rPr>
          <w:rFonts w:ascii="Times New Roman" w:hAnsi="Times New Roman" w:cs="Times New Roman"/>
          <w:sz w:val="24"/>
          <w:szCs w:val="24"/>
          <w:u w:val="single"/>
          <w:lang w:val="en-US"/>
        </w:rPr>
        <w:t>LED</w:t>
      </w:r>
    </w:p>
    <w:p w:rsidR="008A4AD3" w:rsidRDefault="008A4AD3" w:rsidP="008A4A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цвет на индикаторе означает, что заряд батареек низкий. Но даже при красном индикаторе устройство может функционировать еще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3ех недель. Рекомендуется заменить батарейки как можно скорее.</w:t>
      </w:r>
    </w:p>
    <w:p w:rsidR="008A4AD3" w:rsidRDefault="008A4AD3" w:rsidP="008A4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цвет на индикаторе также может означать, что устройство работает неправильно.</w:t>
      </w:r>
    </w:p>
    <w:p w:rsidR="008A4AD3" w:rsidRDefault="008A4AD3" w:rsidP="008A4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Предпримите следующие шаги:</w:t>
      </w:r>
    </w:p>
    <w:p w:rsidR="008A4AD3" w:rsidRDefault="008A4AD3" w:rsidP="005F6ED8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Переведите устройство в положение «0» и вытащите адаптер</w:t>
      </w:r>
    </w:p>
    <w:p w:rsidR="008A4AD3" w:rsidRDefault="008A4AD3" w:rsidP="005F6ED8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Вытащите батарейки</w:t>
      </w:r>
    </w:p>
    <w:p w:rsidR="008A4AD3" w:rsidRDefault="008A4AD3" w:rsidP="005F6ED8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вставьте адаптер</w:t>
      </w:r>
    </w:p>
    <w:p w:rsidR="008A4AD3" w:rsidRDefault="008A4AD3" w:rsidP="005F6ED8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вставьте батарейки</w:t>
      </w:r>
    </w:p>
    <w:p w:rsidR="005F6ED8" w:rsidRPr="005F6ED8" w:rsidRDefault="005F6ED8" w:rsidP="005F6ED8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F6ED8">
        <w:rPr>
          <w:rFonts w:ascii="Times New Roman" w:hAnsi="Times New Roman" w:cs="Times New Roman"/>
          <w:sz w:val="28"/>
          <w:szCs w:val="28"/>
        </w:rPr>
        <w:t>Включите устройство (</w:t>
      </w:r>
      <w:r w:rsidRPr="005F6ED8">
        <w:rPr>
          <w:rFonts w:ascii="Times New Roman" w:hAnsi="Times New Roman" w:cs="Times New Roman"/>
          <w:sz w:val="28"/>
          <w:szCs w:val="28"/>
          <w:lang w:val="en-US"/>
        </w:rPr>
        <w:t>On)</w:t>
      </w:r>
    </w:p>
    <w:p w:rsidR="005F6ED8" w:rsidRDefault="005F6ED8" w:rsidP="005F6E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A4AD3" w:rsidRDefault="008A4AD3" w:rsidP="005F6E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4676775" cy="265742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5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D8" w:rsidRDefault="005F6ED8" w:rsidP="005F6E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5F6ED8" w:rsidRPr="005F6ED8" w:rsidRDefault="005F6ED8" w:rsidP="005F6E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6E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FAQ</w:t>
      </w:r>
    </w:p>
    <w:p w:rsidR="005F6ED8" w:rsidRDefault="005F6ED8" w:rsidP="005F6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можно ли вытаскивать часы во время вращения механизма?</w:t>
      </w:r>
    </w:p>
    <w:p w:rsidR="005F6ED8" w:rsidRPr="005F6ED8" w:rsidRDefault="005F6ED8" w:rsidP="005F6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строго рекомендуется не делать этого, так как это может испортить механизм </w:t>
      </w:r>
    </w:p>
    <w:p w:rsidR="005F6ED8" w:rsidRPr="005F6ED8" w:rsidRDefault="005F6ED8" w:rsidP="005F6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6ED8" w:rsidRDefault="005F6ED8" w:rsidP="005F6E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31051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D8" w:rsidRPr="005F6ED8" w:rsidRDefault="005F6ED8" w:rsidP="005F6E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F6ED8" w:rsidRPr="005F6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7485B"/>
    <w:multiLevelType w:val="hybridMultilevel"/>
    <w:tmpl w:val="5CA6A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2A2B26"/>
    <w:multiLevelType w:val="hybridMultilevel"/>
    <w:tmpl w:val="7AF8F5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5F38"/>
    <w:rsid w:val="001432E0"/>
    <w:rsid w:val="00425FB3"/>
    <w:rsid w:val="005607F0"/>
    <w:rsid w:val="005F6ED8"/>
    <w:rsid w:val="008A4AD3"/>
    <w:rsid w:val="00A536B6"/>
    <w:rsid w:val="00AE5F38"/>
    <w:rsid w:val="00F71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5F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F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5F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ZNAKIV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tzavodchikova</dc:creator>
  <cp:keywords/>
  <dc:description/>
  <cp:lastModifiedBy>tzavodchikova</cp:lastModifiedBy>
  <cp:revision>5</cp:revision>
  <dcterms:created xsi:type="dcterms:W3CDTF">2013-12-16T10:06:00Z</dcterms:created>
  <dcterms:modified xsi:type="dcterms:W3CDTF">2013-12-16T10:49:00Z</dcterms:modified>
</cp:coreProperties>
</file>